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4B4A4D7B" w14:textId="77777777" w:rsidR="00D67635" w:rsidRPr="00D67635" w:rsidRDefault="00D67635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1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3314"/>
        <w:gridCol w:w="3314"/>
        <w:gridCol w:w="3314"/>
      </w:tblGrid>
      <w:tr w:rsidR="00BE0EC5" w:rsidRPr="000549FB" w14:paraId="678012CF" w14:textId="77777777" w:rsidTr="00BE0EC5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594175C2" w14:textId="3EC9D0CD" w:rsidR="00BE0EC5" w:rsidRPr="000549FB" w:rsidRDefault="00BE0EC5" w:rsidP="00BE0EC5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A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0C0261A3" w14:textId="430CC871" w:rsidR="00BE0EC5" w:rsidRPr="000549FB" w:rsidRDefault="00BE0EC5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ORGANISME B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5D0A5DF8" w:rsidR="00BE0EC5" w:rsidRPr="000549FB" w:rsidRDefault="00BE0EC5" w:rsidP="00BE0EC5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DIAGNOSTIC</w:t>
            </w:r>
          </w:p>
        </w:tc>
      </w:tr>
      <w:tr w:rsidR="00BE0EC5" w:rsidRPr="000549FB" w14:paraId="2219DAD8" w14:textId="0E39289E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1D7F876" w14:textId="716C745E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253E87" w:rsidRPr="000549FB" w14:paraId="577FC55B" w14:textId="1563902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3A5FAD5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Mission / Mandat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FA491F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A993D5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9DCE02" w14:textId="2DE2385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DAF6AC6" w14:textId="6BF4F22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41808B2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Valeurs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90C734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081F0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FA8A53" w14:textId="43D358F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0799A20" w14:textId="5C9968F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6B97BEAA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Historique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AFB946B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5768D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5DC61F" w14:textId="389BCEC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367577F8" w14:textId="1C8651A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6FE2654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 xml:space="preserve">Rôle dans l’écosystème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C9E0D6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C370A0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F83F73" w14:textId="505E498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ABC4C20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5E82057" w14:textId="2573F77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Partenariats avec d’autres centres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2D776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C49B2E8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61530F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8B90B16" w14:textId="39A7044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1A7B85" w14:textId="270010B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01522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39C0B3E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5D02E5" w14:textId="76883D1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CCB0D16" w14:textId="2644EDE0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D666651" w14:textId="086FF3DA" w:rsidR="00253E87" w:rsidRPr="000549FB" w:rsidRDefault="00253E87" w:rsidP="00253E8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Membrariat</w:t>
            </w: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 xml:space="preserve"> / clientèle</w:t>
            </w:r>
          </w:p>
        </w:tc>
      </w:tr>
      <w:tr w:rsidR="00253E87" w:rsidRPr="000549FB" w14:paraId="0B7A38C5" w14:textId="1C70174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49AA9A0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Champs de pratique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6D744E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5DD6F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338ECB0" w14:textId="2AC400C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2AEEA4F8" w14:textId="09DCC7C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2953E57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Profil des membres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ou de la clientèle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296B6C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1602A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E8B45E" w14:textId="770C75F4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08EC59B2" w14:textId="7B5C7840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25DE7E1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T</w:t>
            </w: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erritoire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couvert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7D31C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A70FA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7E2411" w14:textId="4B6FD765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04D6191C" w14:textId="733A5A8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54874FD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Nombre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D86CE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CFC002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B07372" w14:textId="5010BBA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131FF4E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89C5A7" w14:textId="5C564FBC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Recrutement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7705E6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CE25AE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2C52BE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AC9DF24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61C2AA1" w14:textId="3CD9B88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Avantages d’être membre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9C446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2F9A63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6A9B0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546DABE1" w14:textId="2C49941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1251C784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Capacité de mobilisation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262BD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C3DE6FB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C2E843" w14:textId="5A9E0BF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DE537EC" w14:textId="595504C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0C94DC" w14:textId="07290F2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5B78E9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68046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A4B669" w14:textId="6DD32CBB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3B894033" w14:textId="22F6A081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A783DD7" w14:textId="525AA50E" w:rsidR="00BE0EC5" w:rsidRPr="000549FB" w:rsidRDefault="00253E87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Représentation/concertation</w:t>
            </w:r>
          </w:p>
        </w:tc>
      </w:tr>
      <w:tr w:rsidR="00253E87" w:rsidRPr="000549FB" w14:paraId="6AE9661A" w14:textId="21E95E2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B70A618" w14:textId="1C27123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Rôle pour la discipline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A097B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F1FAF8B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0CE2ACE" w14:textId="0EF16E4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31008C58" w14:textId="504CE77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6FEE1BE" w14:textId="04CDE4D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 xml:space="preserve">Interactions avec les autres 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organismes ou </w:t>
            </w: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associations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B26F7E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BB753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59B1A1" w14:textId="5D9E51F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0BACF70C" w14:textId="590033B2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14CD61" w14:textId="35D1FCC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Leadership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17F20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5F3F4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CC1511" w14:textId="3B8C2B2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1F18625" w14:textId="6B51327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8E4E8C" w14:textId="14A1D71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Qualité du lien avec les 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F67F36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FB9ED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0A2B31" w14:textId="600C03D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2D36708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639D01" w14:textId="1F2FBED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Capacité de mobilisation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D8B026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E74D5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C8E86B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16C034C" w14:textId="1227CB8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C7F047" w14:textId="2ECBEC0B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A59C874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D086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B87E0C" w14:textId="1B09EBF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1FA49338" w14:textId="0FC85114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2DB2105" w14:textId="0DAD69A5" w:rsidR="00BE0EC5" w:rsidRPr="000549FB" w:rsidRDefault="00253E87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Services</w:t>
            </w:r>
          </w:p>
        </w:tc>
      </w:tr>
      <w:tr w:rsidR="00253E87" w:rsidRPr="000549FB" w14:paraId="63D045B1" w14:textId="7B8E6B7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B07C20" w14:textId="6BE503B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Nature des services offerts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896949F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C0E4B3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1BEC732" w14:textId="3E27E87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F3E2CC9" w14:textId="2EEC9DE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0E7E67" w14:textId="018E7FF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Exclusivité de l’offre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140CDB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B84573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72B7D4" w14:textId="6B684DFA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238D196D" w14:textId="3A032518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F490558" w14:textId="35648C1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5ED13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F405C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B2E4D5" w14:textId="3F12F2A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C4F5F64" w14:textId="5B01946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7153A8B" w14:textId="60ECF14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Degré d’utilisation des services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73DF6F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4FB67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7D34A" w14:textId="308E689A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0527130" w14:textId="4F61B8D7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C0B76C4" w14:textId="6FA09D4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Besoins non comblés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ED8055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E1065B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FCECB7" w14:textId="2717908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58F3E4DF" w14:textId="6C1215C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B7978C" w14:textId="7CB30D0B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73DCD2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D3291E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CDB33EA" w14:textId="661AA25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0B61F898" w14:textId="4C760262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64643E3" w14:textId="30AB3F3C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253E87" w:rsidRPr="000549FB" w14:paraId="77B2398A" w14:textId="30A756F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8A9D09" w14:textId="56F2596D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Reconnaissance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de l’organisme ou de l’association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8B7367E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91EDDB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BF68F1" w14:textId="58F5648A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37824CA0" w14:textId="3029B60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B566510" w14:textId="05978F41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du message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C6FC918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B909BD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B38E12A" w14:textId="102BCE2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362EC535" w14:textId="6022F20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CC264BA" w14:textId="3E818FB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et plateformes utilisés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89EFBC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1A6D8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ACEF35" w14:textId="75B8442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2C8DCCB5" w14:textId="0061A238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B506503" w14:textId="3FA3D2F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63FE70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41460E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98E947" w14:textId="45E95951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7485E5B" w14:textId="513A25B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3B7C38" w14:textId="5AB4AE6B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A194A6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E400F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EC55B9C" w14:textId="3CD5532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5154E2E" w14:textId="345834C2" w:rsidTr="00BE0EC5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8BC73" w14:textId="2DF1DF5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Partenariats médias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2572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1908E12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36ECBC16" w14:textId="6C050E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223BF118" w14:textId="32F86804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6F31032" w14:textId="753DB0E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Événements promotionnels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C14334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2CE6EBF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BB3AFD" w14:textId="04B304D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8CFC189" w14:textId="6FD2FE6F" w:rsidTr="00BE0EC5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CD8F8" w14:textId="750BAEC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de mise en marché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C853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2F3B8C2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0C77D25A" w14:textId="247B74C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690C5F0" w14:textId="6BCD7B1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EB48B8" w14:textId="1409FB81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5519A14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458E6B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F73A1B" w14:textId="1A7D4F5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BE0EC5" w:rsidRPr="000549FB" w14:paraId="4A2747C7" w14:textId="5B7CEC42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28080A2" w14:textId="2BF45367" w:rsidR="00BE0EC5" w:rsidRPr="000549FB" w:rsidRDefault="00BE0EC5" w:rsidP="00BE0EC5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</w:tr>
      <w:tr w:rsidR="00253E87" w:rsidRPr="000549FB" w14:paraId="5A519BA1" w14:textId="76D3ACD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2D5695B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Planification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00BA8A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8EB2F7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9A2306" w14:textId="1B61905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CC40E91" w14:textId="013E6723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5990EF3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Budgétisation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95BEC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2F52F2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0767E8" w14:textId="418914F1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938DD22" w14:textId="0129FFFC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623A9FB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 xml:space="preserve">Recherche de financement public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D9F280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FF963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4E172D" w14:textId="531FB214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5B755BA0" w14:textId="25DBEEC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2A55456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Recherche de financement privé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AB48C40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B85E63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63BD35" w14:textId="45327381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17B7C62" w14:textId="6A5E523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7CD1071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Rédaction des demandes de financement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5D4DB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37342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8548D9" w14:textId="1ADCDDD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0F96DD76" w14:textId="7748809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95FB50F" w14:textId="4E78C07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Préparation des rapports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7B1EB2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835B8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7A70A2" w14:textId="2ED7CA94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68F89522" w14:textId="7B3FC4D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BAA460" w14:textId="6744763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Relation avec les partenaires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40CCA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6E9232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86FBC68" w14:textId="755AC94A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5AAE72D" w14:textId="519BBA1F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7E3177" w14:textId="292D30A5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Contrats (négociation et rédaction)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B3C5C3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CDF99B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401705" w14:textId="28F57D9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0CDB4B93" w14:textId="5BBFF9E6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737579" w14:textId="0B3AB09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Informatique et bureautique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6E91C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F0C7B9F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E2D9A6" w14:textId="5919D4FB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2E29D491" w14:textId="0FC4A121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EEF66E" w14:textId="2E3C9695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Soutien informatique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70C45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721E1B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663127" w14:textId="2CEF65D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06A8809D" w14:textId="3C78678E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5CC7BAC" w14:textId="1EE37E34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Achat de fournitures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B1236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CAE38C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2989E0" w14:textId="69DCD45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7B3783B" w14:textId="3E9B47A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95AB81E" w14:textId="35517FE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Comptabilité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56096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2C3ED1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19372C" w14:textId="1D8858D0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0DAE12B" w14:textId="70667AD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1831BE" w14:textId="3796AD3C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Bureaux et autres espaces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A393CB6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EAE6194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833424" w14:textId="016A864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ECD2230" w14:textId="12741F2D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7FCFA4D" w14:textId="24E5BBD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Entretien des lieux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F1B20F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0B345E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BDCA983" w14:textId="32E25A6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A5528B8" w14:textId="2B5FC7DB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171AF9F" w14:textId="2539B282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Gestion de la paie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16B3EC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00D88CD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482D80E" w14:textId="688CE3D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61B5411" w14:textId="7AA74D1A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81D13AD" w14:textId="620F0D4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Autre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E888321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890E919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F45CB3D" w14:textId="2245BDD9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580B4DC" w14:textId="3F379C1F" w:rsidTr="00BE0EC5">
        <w:trPr>
          <w:trHeight w:val="34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36D15D2" w14:textId="511F9522" w:rsidR="00253E87" w:rsidRPr="000549FB" w:rsidRDefault="00253E87" w:rsidP="00253E87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tr w:rsidR="00253E87" w:rsidRPr="000549FB" w14:paraId="48332864" w14:textId="1AEAFAD9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2B726DD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E4E50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79C6A17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A61D57" w14:textId="70F8E5FF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3E25E8A" w14:textId="56C0698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5FEDAA13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2C327FF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0F8184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9D0822" w14:textId="669EB0F8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1D26139F" w14:textId="594DBAA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E51CC78" w14:textId="6CE3CB6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Lien privilégié avec les autorités locales (arrondissement, municipalité, etc.)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31DE6A5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52239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5FE31EC" w14:textId="78C80AC5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7AD0EE2E" w14:textId="53CDE660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CB7FC5" w14:textId="3D2ED011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Vie associative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1F18D93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848ED8A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0BE132" w14:textId="432B898E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253E87" w:rsidRPr="000549FB" w14:paraId="48939FAE" w14:textId="240A2615" w:rsidTr="00BE0EC5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2CB7DBF" w14:textId="652B1AC6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3A3A8E8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8A49EA2" w14:textId="77777777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63B1AC" w14:textId="64CA86DC" w:rsidR="00253E87" w:rsidRPr="000549FB" w:rsidRDefault="00253E87" w:rsidP="00253E8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3E10D3EA" w:rsidR="00D11A4A" w:rsidRDefault="00D11A4A" w:rsidP="00D11A4A">
      <w:pPr>
        <w:rPr>
          <w:rFonts w:ascii="Bookman Old Style" w:hAnsi="Bookman Old Style" w:cstheme="minorHAnsi"/>
          <w:lang w:val="fr-CA"/>
        </w:rPr>
      </w:pPr>
    </w:p>
    <w:p w14:paraId="0B58AC36" w14:textId="77777777" w:rsidR="00BE0EC5" w:rsidRDefault="00BE0EC5">
      <w:pPr>
        <w:rPr>
          <w:rFonts w:ascii="Bookman Old Style" w:hAnsi="Bookman Old Style" w:cstheme="minorHAnsi"/>
          <w:lang w:val="fr-CA"/>
        </w:rPr>
        <w:sectPr w:rsidR="00BE0EC5" w:rsidSect="00D67635">
          <w:headerReference w:type="default" r:id="rId7"/>
          <w:footerReference w:type="even" r:id="rId8"/>
          <w:footerReference w:type="default" r:id="rId9"/>
          <w:pgSz w:w="15840" w:h="12240" w:orient="landscape"/>
          <w:pgMar w:top="1247" w:right="1440" w:bottom="1247" w:left="1134" w:header="709" w:footer="709" w:gutter="0"/>
          <w:cols w:space="708"/>
          <w:docGrid w:linePitch="360"/>
        </w:sectPr>
      </w:pPr>
    </w:p>
    <w:p w14:paraId="269E8928" w14:textId="58BAA4BB" w:rsidR="00BE0EC5" w:rsidRDefault="00BE0EC5">
      <w:pPr>
        <w:rPr>
          <w:rFonts w:ascii="Bookman Old Style" w:hAnsi="Bookman Old Style" w:cstheme="minorHAnsi"/>
          <w:lang w:val="fr-CA"/>
        </w:rPr>
      </w:pPr>
    </w:p>
    <w:p w14:paraId="0B4E8576" w14:textId="5E62A614" w:rsidR="00A05DB5" w:rsidRDefault="00A05DB5">
      <w:pPr>
        <w:rPr>
          <w:rFonts w:ascii="Bookman Old Style" w:hAnsi="Bookman Old Style" w:cstheme="minorHAnsi"/>
          <w:lang w:val="fr-CA"/>
        </w:rPr>
      </w:pPr>
    </w:p>
    <w:p w14:paraId="098A3F89" w14:textId="77777777" w:rsidR="00A05DB5" w:rsidRDefault="00A05DB5">
      <w:pPr>
        <w:rPr>
          <w:rFonts w:ascii="Bookman Old Style" w:hAnsi="Bookman Old Style" w:cstheme="minorHAnsi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639"/>
        <w:gridCol w:w="3977"/>
        <w:gridCol w:w="4640"/>
      </w:tblGrid>
      <w:tr w:rsidR="00473BC9" w:rsidRPr="000549FB" w14:paraId="1E5F7FF2" w14:textId="77777777" w:rsidTr="00473BC9">
        <w:trPr>
          <w:trHeight w:val="340"/>
          <w:tblHeader/>
        </w:trPr>
        <w:tc>
          <w:tcPr>
            <w:tcW w:w="1750" w:type="pct"/>
            <w:shd w:val="clear" w:color="auto" w:fill="E7E6E6" w:themeFill="background2"/>
            <w:vAlign w:val="center"/>
          </w:tcPr>
          <w:p w14:paraId="7336190D" w14:textId="58969DB9" w:rsidR="00473BC9" w:rsidRPr="000549FB" w:rsidRDefault="00473BC9" w:rsidP="00FA7BB7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QUE JE SUIS</w:t>
            </w:r>
          </w:p>
        </w:tc>
        <w:tc>
          <w:tcPr>
            <w:tcW w:w="1500" w:type="pct"/>
            <w:shd w:val="clear" w:color="auto" w:fill="E7E6E6" w:themeFill="background2"/>
            <w:vAlign w:val="center"/>
          </w:tcPr>
          <w:p w14:paraId="7D6C05C0" w14:textId="54513F53" w:rsidR="00473BC9" w:rsidRPr="000549FB" w:rsidRDefault="00473BC9" w:rsidP="00BE0EC5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DIAGNOSTIC </w:t>
            </w:r>
          </w:p>
        </w:tc>
        <w:tc>
          <w:tcPr>
            <w:tcW w:w="1750" w:type="pct"/>
            <w:shd w:val="clear" w:color="auto" w:fill="E7E6E6" w:themeFill="background2"/>
            <w:vAlign w:val="center"/>
          </w:tcPr>
          <w:p w14:paraId="342584AC" w14:textId="660476DF" w:rsidR="00473BC9" w:rsidRPr="000549FB" w:rsidRDefault="00473BC9" w:rsidP="00FA7BB7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sz w:val="18"/>
                <w:szCs w:val="18"/>
              </w:rPr>
              <w:t>CE QU’EST L’AUTRE</w:t>
            </w:r>
          </w:p>
        </w:tc>
      </w:tr>
      <w:tr w:rsidR="00473BC9" w:rsidRPr="000549FB" w14:paraId="2388234B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5D7DC6C8" w14:textId="60FA442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  <w:tc>
          <w:tcPr>
            <w:tcW w:w="1500" w:type="pct"/>
            <w:vAlign w:val="center"/>
          </w:tcPr>
          <w:p w14:paraId="3D3FC212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204F718" w14:textId="4F36AAD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Identité</w:t>
            </w:r>
          </w:p>
        </w:tc>
      </w:tr>
      <w:tr w:rsidR="00473BC9" w:rsidRPr="000549FB" w14:paraId="4BD2035A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6C9A387" w14:textId="1C2D6C44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Membrariat</w:t>
            </w:r>
            <w:r w:rsidR="00253E87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 xml:space="preserve"> / clientèle</w:t>
            </w:r>
          </w:p>
        </w:tc>
        <w:tc>
          <w:tcPr>
            <w:tcW w:w="1500" w:type="pct"/>
            <w:vAlign w:val="center"/>
          </w:tcPr>
          <w:p w14:paraId="60936E1F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12F493AD" w14:textId="5C832C44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Membrariat</w:t>
            </w:r>
            <w:r w:rsidR="00253E87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 xml:space="preserve"> / clientèle</w:t>
            </w:r>
            <w:bookmarkStart w:id="0" w:name="_GoBack"/>
            <w:bookmarkEnd w:id="0"/>
          </w:p>
        </w:tc>
      </w:tr>
      <w:tr w:rsidR="00473BC9" w:rsidRPr="000549FB" w14:paraId="00FE1CB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2D72443" w14:textId="16ADB703" w:rsidR="00473BC9" w:rsidRPr="000549FB" w:rsidRDefault="00253E87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Représentation /concertation</w:t>
            </w:r>
          </w:p>
        </w:tc>
        <w:tc>
          <w:tcPr>
            <w:tcW w:w="1500" w:type="pct"/>
            <w:vAlign w:val="center"/>
          </w:tcPr>
          <w:p w14:paraId="729700A5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26009FC5" w14:textId="1C0DE33E" w:rsidR="00473BC9" w:rsidRPr="000549FB" w:rsidRDefault="00253E87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Représentation /concertation</w:t>
            </w:r>
          </w:p>
        </w:tc>
      </w:tr>
      <w:tr w:rsidR="00473BC9" w:rsidRPr="000549FB" w14:paraId="23D4E717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4C00B232" w14:textId="75E8AB37" w:rsidR="00473BC9" w:rsidRPr="000549FB" w:rsidRDefault="00253E87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Services</w:t>
            </w:r>
          </w:p>
        </w:tc>
        <w:tc>
          <w:tcPr>
            <w:tcW w:w="1500" w:type="pct"/>
            <w:vAlign w:val="center"/>
          </w:tcPr>
          <w:p w14:paraId="51C10F6A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6793AE2" w14:textId="5DFE7EF8" w:rsidR="00473BC9" w:rsidRPr="000549FB" w:rsidRDefault="00253E87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Services</w:t>
            </w:r>
          </w:p>
        </w:tc>
      </w:tr>
      <w:tr w:rsidR="00473BC9" w:rsidRPr="000549FB" w14:paraId="4A5E7333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6CC9A70A" w14:textId="5E99F601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  <w:tc>
          <w:tcPr>
            <w:tcW w:w="1500" w:type="pct"/>
            <w:vAlign w:val="center"/>
          </w:tcPr>
          <w:p w14:paraId="0F1A20F3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6EB68F" w14:textId="5D8C1595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Communication</w:t>
            </w:r>
          </w:p>
        </w:tc>
      </w:tr>
      <w:tr w:rsidR="00473BC9" w:rsidRPr="000549FB" w14:paraId="3DCFDE0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2A22DABA" w14:textId="537F6206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  <w:tc>
          <w:tcPr>
            <w:tcW w:w="1500" w:type="pct"/>
            <w:vAlign w:val="center"/>
          </w:tcPr>
          <w:p w14:paraId="162DDBD4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785707B7" w14:textId="6224CD2B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Administration</w:t>
            </w:r>
          </w:p>
        </w:tc>
      </w:tr>
      <w:tr w:rsidR="00473BC9" w:rsidRPr="000549FB" w14:paraId="4CD32BFF" w14:textId="77777777" w:rsidTr="00473BC9">
        <w:trPr>
          <w:trHeight w:val="340"/>
        </w:trPr>
        <w:tc>
          <w:tcPr>
            <w:tcW w:w="1750" w:type="pct"/>
            <w:shd w:val="clear" w:color="auto" w:fill="auto"/>
            <w:vAlign w:val="center"/>
          </w:tcPr>
          <w:p w14:paraId="3FFD9395" w14:textId="58E05BF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  <w:tc>
          <w:tcPr>
            <w:tcW w:w="1500" w:type="pct"/>
            <w:vAlign w:val="center"/>
          </w:tcPr>
          <w:p w14:paraId="7E139FC1" w14:textId="77777777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</w:p>
        </w:tc>
        <w:tc>
          <w:tcPr>
            <w:tcW w:w="1750" w:type="pct"/>
            <w:vAlign w:val="center"/>
          </w:tcPr>
          <w:p w14:paraId="51E4AD24" w14:textId="38DFD4DF" w:rsidR="00473BC9" w:rsidRPr="000549FB" w:rsidRDefault="00473BC9" w:rsidP="00473BC9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473BC9">
              <w:rPr>
                <w:rFonts w:ascii="Bookman Old Style" w:hAnsi="Bookman Old Style" w:cstheme="minorHAnsi"/>
                <w:bCs/>
                <w:sz w:val="18"/>
                <w:szCs w:val="18"/>
                <w:lang w:val="fr-CA"/>
              </w:rPr>
              <w:t>Autres caractéristiques essentielles</w:t>
            </w:r>
          </w:p>
        </w:tc>
      </w:tr>
    </w:tbl>
    <w:p w14:paraId="500149EF" w14:textId="6954A33E" w:rsidR="00BE0EC5" w:rsidRDefault="00BE0EC5" w:rsidP="00D11A4A">
      <w:pPr>
        <w:rPr>
          <w:rFonts w:ascii="Bookman Old Style" w:hAnsi="Bookman Old Style" w:cstheme="minorHAnsi"/>
          <w:lang w:val="fr-CA"/>
        </w:rPr>
      </w:pPr>
    </w:p>
    <w:p w14:paraId="177616E3" w14:textId="3F66A1AF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00B050"/>
          <w:sz w:val="18"/>
          <w:szCs w:val="18"/>
        </w:rPr>
        <w:t>verte</w:t>
      </w:r>
      <w:r>
        <w:rPr>
          <w:rFonts w:ascii="Bookman Old Style" w:eastAsia="Bookman Old Style" w:hAnsi="Bookman Old Style" w:cs="Bookman Old Style"/>
          <w:color w:val="00B05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synergies potentielles</w:t>
      </w:r>
    </w:p>
    <w:p w14:paraId="2858BEEF" w14:textId="0BE1B10D" w:rsid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D400"/>
          <w:sz w:val="18"/>
          <w:szCs w:val="18"/>
        </w:rPr>
        <w:t>jaune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complémentarité, mais des différences significatives doivent être discutées davantage</w:t>
      </w:r>
    </w:p>
    <w:p w14:paraId="0F2A6FA0" w14:textId="247477E4" w:rsidR="00473BC9" w:rsidRPr="00473BC9" w:rsidRDefault="00473BC9" w:rsidP="00473BC9">
      <w:pPr>
        <w:pStyle w:val="Standard"/>
        <w:widowControl/>
        <w:spacing w:before="300" w:line="276" w:lineRule="auto"/>
        <w:ind w:left="1418" w:hanging="1418"/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Flèche </w:t>
      </w:r>
      <w:r>
        <w:rPr>
          <w:rFonts w:ascii="Bookman Old Style" w:eastAsia="Bookman Old Style" w:hAnsi="Bookman Old Style" w:cs="Bookman Old Style"/>
          <w:b/>
          <w:color w:val="FF0000"/>
          <w:sz w:val="18"/>
          <w:szCs w:val="18"/>
        </w:rPr>
        <w:t>rouge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=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>obstacle ou défi important</w:t>
      </w:r>
    </w:p>
    <w:sectPr w:rsidR="00473BC9" w:rsidRPr="00473BC9" w:rsidSect="00D67635">
      <w:headerReference w:type="default" r:id="rId10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4E8A3" w14:textId="77777777" w:rsidR="00B3436F" w:rsidRDefault="00B3436F" w:rsidP="00F9537F">
      <w:r>
        <w:separator/>
      </w:r>
    </w:p>
  </w:endnote>
  <w:endnote w:type="continuationSeparator" w:id="0">
    <w:p w14:paraId="635318D7" w14:textId="77777777" w:rsidR="00B3436F" w:rsidRDefault="00B3436F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F33E34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F33E34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F33E34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A517" w14:textId="77777777" w:rsidR="00B3436F" w:rsidRDefault="00B3436F" w:rsidP="00F9537F">
      <w:r>
        <w:separator/>
      </w:r>
    </w:p>
  </w:footnote>
  <w:footnote w:type="continuationSeparator" w:id="0">
    <w:p w14:paraId="04EEC94F" w14:textId="77777777" w:rsidR="00B3436F" w:rsidRDefault="00B3436F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5C96D7F5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 w:rsidR="00BE0EC5">
      <w:rPr>
        <w:rFonts w:ascii="Bookman Old Style" w:hAnsi="Bookman Old Style" w:cstheme="minorHAnsi"/>
        <w:b/>
        <w:sz w:val="18"/>
        <w:lang w:val="fr-CA"/>
      </w:rPr>
      <w:t>Grille diagnostique détaillée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</w:t>
    </w:r>
    <w:r w:rsidR="00D27988">
      <w:rPr>
        <w:rFonts w:ascii="Bookman Old Style" w:hAnsi="Bookman Old Style" w:cstheme="minorHAnsi"/>
        <w:b/>
        <w:sz w:val="18"/>
        <w:lang w:val="fr-CA"/>
      </w:rPr>
      <w:t>Organisme de services ou association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59743" w14:textId="6E31918E" w:rsidR="00BE0EC5" w:rsidRPr="00D67635" w:rsidRDefault="00BE0EC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</w:t>
    </w:r>
    <w:r>
      <w:rPr>
        <w:rFonts w:ascii="Bookman Old Style" w:hAnsi="Bookman Old Style" w:cstheme="minorHAnsi"/>
        <w:b/>
        <w:sz w:val="18"/>
        <w:lang w:val="fr-CA"/>
      </w:rPr>
      <w:t xml:space="preserve">Grille diagnostique </w:t>
    </w:r>
    <w:r w:rsidR="00A05DB5">
      <w:rPr>
        <w:rFonts w:ascii="Bookman Old Style" w:hAnsi="Bookman Old Style" w:cstheme="minorHAnsi"/>
        <w:b/>
        <w:sz w:val="18"/>
        <w:lang w:val="fr-CA"/>
      </w:rPr>
      <w:t>simplifiée</w:t>
    </w:r>
    <w:r w:rsidRPr="00D67635">
      <w:rPr>
        <w:rFonts w:ascii="Bookman Old Style" w:hAnsi="Bookman Old Style" w:cstheme="minorHAnsi"/>
        <w:b/>
        <w:sz w:val="18"/>
        <w:lang w:val="fr-CA"/>
      </w:rPr>
      <w:t xml:space="preserve"> — </w:t>
    </w:r>
    <w:r w:rsidR="00D27988">
      <w:rPr>
        <w:rFonts w:ascii="Bookman Old Style" w:hAnsi="Bookman Old Style" w:cstheme="minorHAnsi"/>
        <w:b/>
        <w:sz w:val="18"/>
        <w:lang w:val="fr-CA"/>
      </w:rPr>
      <w:t>Organisme de services ou association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71A90"/>
    <w:multiLevelType w:val="multilevel"/>
    <w:tmpl w:val="7EF0555E"/>
    <w:styleLink w:val="WWNum1"/>
    <w:lvl w:ilvl="0">
      <w:numFmt w:val="bullet"/>
      <w:lvlText w:val="&gt;"/>
      <w:lvlJc w:val="left"/>
      <w:pPr>
        <w:ind w:left="1068" w:hanging="360"/>
      </w:pPr>
      <w:rPr>
        <w:rFonts w:ascii="Noto Sans Symbols" w:eastAsia="Noto Sans Symbols" w:hAnsi="Noto Sans Symbols" w:cs="Noto Sans Symbols"/>
        <w:b w:val="0"/>
        <w:color w:val="000000"/>
        <w:sz w:val="18"/>
      </w:rPr>
    </w:lvl>
    <w:lvl w:ilvl="1"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667BE"/>
    <w:rsid w:val="0007286C"/>
    <w:rsid w:val="00072952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53E87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3BC9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6096"/>
    <w:rsid w:val="005634CD"/>
    <w:rsid w:val="00563E21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41221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05DB5"/>
    <w:rsid w:val="00A10168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3436F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E0EC5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2798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23FFF"/>
    <w:rsid w:val="00F33E34"/>
    <w:rsid w:val="00F42D42"/>
    <w:rsid w:val="00F449AD"/>
    <w:rsid w:val="00F46EEA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  <w:style w:type="paragraph" w:customStyle="1" w:styleId="Standard">
    <w:name w:val="Standard"/>
    <w:rsid w:val="00473BC9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lang w:eastAsia="zh-CN" w:bidi="hi-IN"/>
    </w:rPr>
  </w:style>
  <w:style w:type="numbering" w:customStyle="1" w:styleId="WWNum1">
    <w:name w:val="WWNum1"/>
    <w:basedOn w:val="Aucuneliste"/>
    <w:rsid w:val="00473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13</cp:revision>
  <cp:lastPrinted>2019-02-26T10:39:00Z</cp:lastPrinted>
  <dcterms:created xsi:type="dcterms:W3CDTF">2019-05-01T18:41:00Z</dcterms:created>
  <dcterms:modified xsi:type="dcterms:W3CDTF">2019-09-17T20:19:00Z</dcterms:modified>
  <cp:category/>
</cp:coreProperties>
</file>